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1844" w14:textId="5E9C5F78" w:rsidR="007A2BEB" w:rsidRDefault="007A2BEB" w:rsidP="007A2BEB">
      <w:pPr>
        <w:jc w:val="both"/>
        <w:rPr>
          <w:rFonts w:ascii="Arial" w:eastAsia="Times New Roman" w:hAnsi="Arial" w:cs="Arial"/>
          <w:b/>
          <w:sz w:val="28"/>
          <w:szCs w:val="28"/>
          <w:lang w:eastAsia="es-US"/>
        </w:rPr>
      </w:pPr>
      <w:r>
        <w:rPr>
          <w:noProof/>
        </w:rPr>
        <w:drawing>
          <wp:inline distT="0" distB="0" distL="0" distR="0" wp14:anchorId="6D063615" wp14:editId="1AB12D0D">
            <wp:extent cx="1724025" cy="1323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0C6D" w14:textId="6DBC9F36" w:rsidR="007A2BEB" w:rsidRPr="00B53859" w:rsidRDefault="007A2BEB" w:rsidP="007A2BEB">
      <w:pPr>
        <w:jc w:val="both"/>
        <w:rPr>
          <w:rFonts w:ascii="Arial" w:hAnsi="Arial" w:cs="Arial"/>
          <w:sz w:val="36"/>
          <w:szCs w:val="36"/>
          <w:lang w:val="es-ES"/>
        </w:rPr>
      </w:pPr>
      <w:r w:rsidRPr="00770A2A">
        <w:rPr>
          <w:rFonts w:ascii="Arial" w:hAnsi="Arial" w:cs="Arial"/>
          <w:sz w:val="36"/>
          <w:szCs w:val="36"/>
          <w:lang w:val="es-ES"/>
        </w:rPr>
        <w:t>Plan de</w:t>
      </w:r>
      <w:r>
        <w:rPr>
          <w:rFonts w:ascii="Arial" w:hAnsi="Arial" w:cs="Arial"/>
          <w:sz w:val="36"/>
          <w:szCs w:val="36"/>
          <w:lang w:val="es-ES"/>
        </w:rPr>
        <w:t xml:space="preserve"> </w:t>
      </w:r>
      <w:r w:rsidRPr="00770A2A">
        <w:rPr>
          <w:rFonts w:ascii="Arial" w:hAnsi="Arial" w:cs="Arial"/>
          <w:sz w:val="36"/>
          <w:szCs w:val="36"/>
          <w:lang w:val="es-ES"/>
        </w:rPr>
        <w:t>Comunicacional FIAGROP 2026</w:t>
      </w:r>
    </w:p>
    <w:p w14:paraId="4CACB3C6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6717E3">
        <w:rPr>
          <w:rFonts w:ascii="Arial" w:eastAsia="Times New Roman" w:hAnsi="Arial" w:cs="Arial"/>
          <w:b/>
          <w:sz w:val="28"/>
          <w:szCs w:val="28"/>
          <w:lang w:eastAsia="es-US"/>
        </w:rPr>
        <w:t>Lema:</w:t>
      </w:r>
      <w:r>
        <w:rPr>
          <w:rFonts w:ascii="Arial" w:eastAsia="Times New Roman" w:hAnsi="Arial" w:cs="Arial"/>
          <w:sz w:val="28"/>
          <w:szCs w:val="28"/>
          <w:lang w:eastAsia="es-US"/>
        </w:rPr>
        <w:t xml:space="preserve"> FIAGROP 2026, Innovación, Sostenibilidad y Soberanía Alimentaria</w:t>
      </w:r>
    </w:p>
    <w:p w14:paraId="1879A1DD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6717E3">
        <w:rPr>
          <w:rFonts w:ascii="Arial" w:eastAsia="Times New Roman" w:hAnsi="Arial" w:cs="Arial"/>
          <w:b/>
          <w:sz w:val="28"/>
          <w:szCs w:val="28"/>
          <w:lang w:eastAsia="es-US"/>
        </w:rPr>
        <w:t>Objetivo General:</w:t>
      </w:r>
      <w:r>
        <w:rPr>
          <w:rFonts w:ascii="Arial" w:eastAsia="Times New Roman" w:hAnsi="Arial" w:cs="Arial"/>
          <w:sz w:val="28"/>
          <w:szCs w:val="28"/>
          <w:lang w:eastAsia="es-US"/>
        </w:rPr>
        <w:t xml:space="preserve"> Posicionar a FIAGROP 2026 como el evento agroalimentario más importante del Caribe.</w:t>
      </w:r>
    </w:p>
    <w:p w14:paraId="0D435EE0" w14:textId="77777777" w:rsidR="007A2BEB" w:rsidRPr="006717E3" w:rsidRDefault="007A2BEB" w:rsidP="007A2BEB">
      <w:pPr>
        <w:jc w:val="both"/>
        <w:rPr>
          <w:rFonts w:ascii="Arial" w:eastAsia="Times New Roman" w:hAnsi="Arial" w:cs="Arial"/>
          <w:b/>
          <w:sz w:val="28"/>
          <w:szCs w:val="28"/>
          <w:lang w:eastAsia="es-US"/>
        </w:rPr>
      </w:pPr>
      <w:r w:rsidRPr="006717E3">
        <w:rPr>
          <w:rFonts w:ascii="Arial" w:eastAsia="Times New Roman" w:hAnsi="Arial" w:cs="Arial"/>
          <w:b/>
          <w:sz w:val="28"/>
          <w:szCs w:val="28"/>
          <w:lang w:eastAsia="es-US"/>
        </w:rPr>
        <w:t xml:space="preserve">Objetivos Específicos: </w:t>
      </w:r>
    </w:p>
    <w:p w14:paraId="18A092B4" w14:textId="72A38F44" w:rsidR="00E3397C" w:rsidRDefault="007A2BEB" w:rsidP="00F14688">
      <w:pPr>
        <w:pStyle w:val="Prrafodelista"/>
        <w:numPr>
          <w:ilvl w:val="0"/>
          <w:numId w:val="1"/>
        </w:numPr>
        <w:ind w:left="360" w:hanging="270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3397C">
        <w:rPr>
          <w:rFonts w:ascii="Arial" w:eastAsia="Times New Roman" w:hAnsi="Arial" w:cs="Arial"/>
          <w:sz w:val="28"/>
          <w:szCs w:val="28"/>
          <w:lang w:eastAsia="es-US"/>
        </w:rPr>
        <w:t>Motivar la participación activa de productores, cooperativas, centros de investigación, empresas estatales y</w:t>
      </w:r>
      <w:r w:rsidR="00C50262">
        <w:rPr>
          <w:rFonts w:ascii="Arial" w:eastAsia="Times New Roman" w:hAnsi="Arial" w:cs="Arial"/>
          <w:sz w:val="28"/>
          <w:szCs w:val="28"/>
          <w:lang w:eastAsia="es-US"/>
        </w:rPr>
        <w:t xml:space="preserve"> formas de gestión no estatal</w:t>
      </w:r>
      <w:r w:rsidRPr="00E3397C">
        <w:rPr>
          <w:rFonts w:ascii="Arial" w:eastAsia="Times New Roman" w:hAnsi="Arial" w:cs="Arial"/>
          <w:sz w:val="28"/>
          <w:szCs w:val="28"/>
          <w:lang w:eastAsia="es-US"/>
        </w:rPr>
        <w:t>.</w:t>
      </w:r>
    </w:p>
    <w:p w14:paraId="198979AF" w14:textId="77777777" w:rsidR="00F14688" w:rsidRDefault="00F14688" w:rsidP="00F14688">
      <w:pPr>
        <w:pStyle w:val="Prrafodelista"/>
        <w:ind w:left="360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54F7E5EA" w14:textId="5E4CDAC9" w:rsidR="00C10D45" w:rsidRDefault="007A2BEB" w:rsidP="007A2BEB">
      <w:pPr>
        <w:pStyle w:val="Prrafodelista"/>
        <w:numPr>
          <w:ilvl w:val="0"/>
          <w:numId w:val="1"/>
        </w:numPr>
        <w:ind w:left="360" w:hanging="270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F14688">
        <w:rPr>
          <w:rFonts w:ascii="Arial" w:eastAsia="Times New Roman" w:hAnsi="Arial" w:cs="Arial"/>
          <w:sz w:val="28"/>
          <w:szCs w:val="28"/>
          <w:lang w:eastAsia="es-US"/>
        </w:rPr>
        <w:t>Fomentar la negociación, cooperación, inversión extranjera y encadenamientos productivos.</w:t>
      </w:r>
    </w:p>
    <w:p w14:paraId="453C2C2E" w14:textId="77777777" w:rsidR="00C10D45" w:rsidRPr="00C10D45" w:rsidRDefault="00C10D45" w:rsidP="00C10D45">
      <w:pPr>
        <w:pStyle w:val="Prrafodelista"/>
        <w:rPr>
          <w:rFonts w:ascii="Arial" w:eastAsia="Times New Roman" w:hAnsi="Arial" w:cs="Arial"/>
          <w:sz w:val="28"/>
          <w:szCs w:val="28"/>
          <w:lang w:eastAsia="es-US"/>
        </w:rPr>
      </w:pPr>
    </w:p>
    <w:p w14:paraId="6BFA4E27" w14:textId="77777777" w:rsidR="00362BE0" w:rsidRDefault="007A2BEB" w:rsidP="00362BE0">
      <w:pPr>
        <w:pStyle w:val="Prrafodelista"/>
        <w:numPr>
          <w:ilvl w:val="0"/>
          <w:numId w:val="1"/>
        </w:numPr>
        <w:ind w:left="360" w:hanging="270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C10D45">
        <w:rPr>
          <w:rFonts w:ascii="Arial" w:eastAsia="Times New Roman" w:hAnsi="Arial" w:cs="Arial"/>
          <w:sz w:val="28"/>
          <w:szCs w:val="28"/>
          <w:lang w:eastAsia="es-US"/>
        </w:rPr>
        <w:t>Facilitar la concertación de negocios y alianzas estratégicas entre empresas cubanas</w:t>
      </w:r>
      <w:r w:rsidR="00362BE0">
        <w:rPr>
          <w:rFonts w:ascii="Arial" w:eastAsia="Times New Roman" w:hAnsi="Arial" w:cs="Arial"/>
          <w:sz w:val="28"/>
          <w:szCs w:val="28"/>
          <w:lang w:eastAsia="es-US"/>
        </w:rPr>
        <w:t xml:space="preserve">, </w:t>
      </w:r>
      <w:r w:rsidRPr="00C10D45">
        <w:rPr>
          <w:rFonts w:ascii="Arial" w:eastAsia="Times New Roman" w:hAnsi="Arial" w:cs="Arial"/>
          <w:sz w:val="28"/>
          <w:szCs w:val="28"/>
          <w:lang w:eastAsia="es-US"/>
        </w:rPr>
        <w:t>extranjeras</w:t>
      </w:r>
      <w:r w:rsidR="00362BE0">
        <w:rPr>
          <w:rFonts w:ascii="Arial" w:eastAsia="Times New Roman" w:hAnsi="Arial" w:cs="Arial"/>
          <w:sz w:val="28"/>
          <w:szCs w:val="28"/>
          <w:lang w:eastAsia="es-US"/>
        </w:rPr>
        <w:t xml:space="preserve"> y </w:t>
      </w:r>
      <w:r w:rsidR="00362BE0">
        <w:rPr>
          <w:rFonts w:ascii="Arial" w:eastAsia="Times New Roman" w:hAnsi="Arial" w:cs="Arial"/>
          <w:sz w:val="28"/>
          <w:szCs w:val="28"/>
          <w:lang w:eastAsia="es-US"/>
        </w:rPr>
        <w:t>formas de gestión no estatal</w:t>
      </w:r>
      <w:r w:rsidR="00362BE0" w:rsidRPr="00E3397C">
        <w:rPr>
          <w:rFonts w:ascii="Arial" w:eastAsia="Times New Roman" w:hAnsi="Arial" w:cs="Arial"/>
          <w:sz w:val="28"/>
          <w:szCs w:val="28"/>
          <w:lang w:eastAsia="es-US"/>
        </w:rPr>
        <w:t>.</w:t>
      </w:r>
    </w:p>
    <w:p w14:paraId="7C952C6B" w14:textId="77777777" w:rsidR="00362BE0" w:rsidRPr="00362BE0" w:rsidRDefault="00362BE0" w:rsidP="00362BE0">
      <w:pPr>
        <w:pStyle w:val="Prrafodelista"/>
        <w:rPr>
          <w:rFonts w:ascii="Arial" w:eastAsia="Times New Roman" w:hAnsi="Arial" w:cs="Arial"/>
          <w:sz w:val="28"/>
          <w:szCs w:val="28"/>
          <w:lang w:eastAsia="es-US"/>
        </w:rPr>
      </w:pPr>
    </w:p>
    <w:p w14:paraId="6BEF446B" w14:textId="2C04DE9B" w:rsidR="007A2BEB" w:rsidRPr="00362BE0" w:rsidRDefault="007A2BEB" w:rsidP="00362BE0">
      <w:pPr>
        <w:pStyle w:val="Prrafodelista"/>
        <w:numPr>
          <w:ilvl w:val="0"/>
          <w:numId w:val="1"/>
        </w:numPr>
        <w:ind w:left="360" w:hanging="270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362BE0">
        <w:rPr>
          <w:rFonts w:ascii="Arial" w:eastAsia="Times New Roman" w:hAnsi="Arial" w:cs="Arial"/>
          <w:sz w:val="28"/>
          <w:szCs w:val="28"/>
          <w:lang w:eastAsia="es-US"/>
        </w:rPr>
        <w:t xml:space="preserve">Resaltar los resultados de la aplicación de la ciencia y la </w:t>
      </w:r>
      <w:r w:rsidR="002F4C54" w:rsidRPr="00362BE0">
        <w:rPr>
          <w:rFonts w:ascii="Arial" w:eastAsia="Times New Roman" w:hAnsi="Arial" w:cs="Arial"/>
          <w:sz w:val="28"/>
          <w:szCs w:val="28"/>
          <w:lang w:eastAsia="es-US"/>
        </w:rPr>
        <w:t>t</w:t>
      </w:r>
      <w:r w:rsidR="002F4C54">
        <w:rPr>
          <w:rFonts w:ascii="Arial" w:eastAsia="Times New Roman" w:hAnsi="Arial" w:cs="Arial"/>
          <w:sz w:val="28"/>
          <w:szCs w:val="28"/>
          <w:lang w:eastAsia="es-US"/>
        </w:rPr>
        <w:t>ecnología</w:t>
      </w:r>
      <w:r w:rsidRPr="00362BE0">
        <w:rPr>
          <w:rFonts w:ascii="Arial" w:eastAsia="Times New Roman" w:hAnsi="Arial" w:cs="Arial"/>
          <w:sz w:val="28"/>
          <w:szCs w:val="28"/>
          <w:lang w:eastAsia="es-US"/>
        </w:rPr>
        <w:t xml:space="preserve"> en la agricultura</w:t>
      </w:r>
      <w:r w:rsidR="002F4C54">
        <w:rPr>
          <w:rFonts w:ascii="Arial" w:eastAsia="Times New Roman" w:hAnsi="Arial" w:cs="Arial"/>
          <w:sz w:val="28"/>
          <w:szCs w:val="28"/>
          <w:lang w:eastAsia="es-US"/>
        </w:rPr>
        <w:t xml:space="preserve"> cubana</w:t>
      </w:r>
      <w:r w:rsidRPr="00362BE0">
        <w:rPr>
          <w:rFonts w:ascii="Arial" w:eastAsia="Times New Roman" w:hAnsi="Arial" w:cs="Arial"/>
          <w:sz w:val="28"/>
          <w:szCs w:val="28"/>
          <w:lang w:eastAsia="es-US"/>
        </w:rPr>
        <w:t>.</w:t>
      </w:r>
    </w:p>
    <w:p w14:paraId="5FE0833D" w14:textId="60A40222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6717E3">
        <w:rPr>
          <w:rFonts w:ascii="Arial" w:eastAsia="Times New Roman" w:hAnsi="Arial" w:cs="Arial"/>
          <w:b/>
          <w:sz w:val="28"/>
          <w:szCs w:val="28"/>
          <w:lang w:eastAsia="es-US"/>
        </w:rPr>
        <w:t>Público objetivo:</w:t>
      </w:r>
      <w:r>
        <w:rPr>
          <w:rFonts w:ascii="Arial" w:eastAsia="Times New Roman" w:hAnsi="Arial" w:cs="Arial"/>
          <w:sz w:val="28"/>
          <w:szCs w:val="28"/>
          <w:lang w:eastAsia="es-US"/>
        </w:rPr>
        <w:t xml:space="preserve"> empresarios nacionales y extranjeros, productores, cooperativistas, centros científicos y actores</w:t>
      </w:r>
      <w:r w:rsidR="00C43999">
        <w:rPr>
          <w:rFonts w:ascii="Arial" w:eastAsia="Times New Roman" w:hAnsi="Arial" w:cs="Arial"/>
          <w:sz w:val="28"/>
          <w:szCs w:val="28"/>
          <w:lang w:eastAsia="es-US"/>
        </w:rPr>
        <w:t xml:space="preserve"> de gestión</w:t>
      </w:r>
      <w:r>
        <w:rPr>
          <w:rFonts w:ascii="Arial" w:eastAsia="Times New Roman" w:hAnsi="Arial" w:cs="Arial"/>
          <w:sz w:val="28"/>
          <w:szCs w:val="28"/>
          <w:lang w:eastAsia="es-US"/>
        </w:rPr>
        <w:t xml:space="preserve"> no estatal.</w:t>
      </w:r>
    </w:p>
    <w:p w14:paraId="4317AFE6" w14:textId="77777777" w:rsidR="007A2BEB" w:rsidRPr="006717E3" w:rsidRDefault="007A2BEB" w:rsidP="007A2BEB">
      <w:pPr>
        <w:jc w:val="both"/>
        <w:rPr>
          <w:rFonts w:ascii="Arial" w:eastAsia="Times New Roman" w:hAnsi="Arial" w:cs="Arial"/>
          <w:b/>
          <w:sz w:val="28"/>
          <w:szCs w:val="28"/>
          <w:lang w:eastAsia="es-US"/>
        </w:rPr>
      </w:pPr>
      <w:r w:rsidRPr="006717E3">
        <w:rPr>
          <w:rFonts w:ascii="Arial" w:eastAsia="Times New Roman" w:hAnsi="Arial" w:cs="Arial"/>
          <w:b/>
          <w:sz w:val="28"/>
          <w:szCs w:val="28"/>
          <w:lang w:eastAsia="es-US"/>
        </w:rPr>
        <w:t xml:space="preserve">Líneas de mensajes: </w:t>
      </w:r>
    </w:p>
    <w:p w14:paraId="7EC3E43E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>
        <w:rPr>
          <w:rFonts w:ascii="Arial" w:eastAsia="Times New Roman" w:hAnsi="Arial" w:cs="Arial"/>
          <w:sz w:val="28"/>
          <w:szCs w:val="28"/>
          <w:lang w:eastAsia="es-US"/>
        </w:rPr>
        <w:t xml:space="preserve">Cuba abre sus puertas al mercado agroindustrial y alimentario del Caribe. </w:t>
      </w:r>
    </w:p>
    <w:p w14:paraId="3C18089F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>
        <w:rPr>
          <w:rFonts w:ascii="Arial" w:eastAsia="Times New Roman" w:hAnsi="Arial" w:cs="Arial"/>
          <w:sz w:val="28"/>
          <w:szCs w:val="28"/>
          <w:lang w:eastAsia="es-US"/>
        </w:rPr>
        <w:t xml:space="preserve">Punto de encuentro para la transferencia tecnológica, la agroecología y la innovación. </w:t>
      </w:r>
    </w:p>
    <w:p w14:paraId="010F9D66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>
        <w:rPr>
          <w:rFonts w:ascii="Arial" w:eastAsia="Times New Roman" w:hAnsi="Arial" w:cs="Arial"/>
          <w:sz w:val="28"/>
          <w:szCs w:val="28"/>
          <w:lang w:eastAsia="es-US"/>
        </w:rPr>
        <w:t>Cuba: Imagen y Tradición</w:t>
      </w:r>
    </w:p>
    <w:p w14:paraId="4F15F92B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668DB203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tbl>
      <w:tblPr>
        <w:tblStyle w:val="Tablaconcuadrcula"/>
        <w:tblW w:w="9996" w:type="dxa"/>
        <w:tblLook w:val="04A0" w:firstRow="1" w:lastRow="0" w:firstColumn="1" w:lastColumn="0" w:noHBand="0" w:noVBand="1"/>
      </w:tblPr>
      <w:tblGrid>
        <w:gridCol w:w="574"/>
        <w:gridCol w:w="3742"/>
        <w:gridCol w:w="1544"/>
        <w:gridCol w:w="2037"/>
        <w:gridCol w:w="2099"/>
      </w:tblGrid>
      <w:tr w:rsidR="007A2BEB" w14:paraId="49B356E0" w14:textId="77777777" w:rsidTr="006F7FE3">
        <w:trPr>
          <w:trHeight w:val="329"/>
        </w:trPr>
        <w:tc>
          <w:tcPr>
            <w:tcW w:w="512" w:type="dxa"/>
          </w:tcPr>
          <w:p w14:paraId="64F3041D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lastRenderedPageBreak/>
              <w:t>No</w:t>
            </w:r>
          </w:p>
        </w:tc>
        <w:tc>
          <w:tcPr>
            <w:tcW w:w="4536" w:type="dxa"/>
          </w:tcPr>
          <w:p w14:paraId="59F1C35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Acciones</w:t>
            </w:r>
          </w:p>
        </w:tc>
        <w:tc>
          <w:tcPr>
            <w:tcW w:w="1649" w:type="dxa"/>
          </w:tcPr>
          <w:p w14:paraId="2AE0F080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Fecha</w:t>
            </w:r>
          </w:p>
        </w:tc>
        <w:tc>
          <w:tcPr>
            <w:tcW w:w="1546" w:type="dxa"/>
          </w:tcPr>
          <w:p w14:paraId="127721F0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Responsable</w:t>
            </w:r>
          </w:p>
        </w:tc>
        <w:tc>
          <w:tcPr>
            <w:tcW w:w="1753" w:type="dxa"/>
          </w:tcPr>
          <w:p w14:paraId="7F5DB9F1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Participan</w:t>
            </w:r>
          </w:p>
        </w:tc>
      </w:tr>
      <w:tr w:rsidR="007A2BEB" w14:paraId="44290381" w14:textId="77777777" w:rsidTr="006F7FE3">
        <w:trPr>
          <w:trHeight w:val="673"/>
        </w:trPr>
        <w:tc>
          <w:tcPr>
            <w:tcW w:w="512" w:type="dxa"/>
          </w:tcPr>
          <w:p w14:paraId="0018A0D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</w:t>
            </w:r>
          </w:p>
        </w:tc>
        <w:tc>
          <w:tcPr>
            <w:tcW w:w="4536" w:type="dxa"/>
          </w:tcPr>
          <w:p w14:paraId="4BDE8323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Gestión, aprobación y utilización de la marca país durante el evento FIAGROP 2026</w:t>
            </w:r>
          </w:p>
        </w:tc>
        <w:tc>
          <w:tcPr>
            <w:tcW w:w="1649" w:type="dxa"/>
          </w:tcPr>
          <w:p w14:paraId="3259B04E" w14:textId="0620D2FC" w:rsidR="007A2BEB" w:rsidRDefault="00C478B2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15</w:t>
            </w:r>
            <w:r w:rsidR="007A2BE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de febrero</w:t>
            </w:r>
          </w:p>
        </w:tc>
        <w:tc>
          <w:tcPr>
            <w:tcW w:w="1546" w:type="dxa"/>
          </w:tcPr>
          <w:p w14:paraId="35CD789A" w14:textId="2A0D8136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  <w:r w:rsidR="00DE021A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DE021A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</w:t>
            </w:r>
          </w:p>
        </w:tc>
        <w:tc>
          <w:tcPr>
            <w:tcW w:w="1753" w:type="dxa"/>
          </w:tcPr>
          <w:p w14:paraId="269884BD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GPOR/FEVEX </w:t>
            </w:r>
          </w:p>
        </w:tc>
      </w:tr>
      <w:tr w:rsidR="007A2BEB" w14:paraId="16F95961" w14:textId="77777777" w:rsidTr="006F7FE3">
        <w:trPr>
          <w:trHeight w:val="658"/>
        </w:trPr>
        <w:tc>
          <w:tcPr>
            <w:tcW w:w="512" w:type="dxa"/>
          </w:tcPr>
          <w:p w14:paraId="74783238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2</w:t>
            </w:r>
          </w:p>
        </w:tc>
        <w:tc>
          <w:tcPr>
            <w:tcW w:w="4536" w:type="dxa"/>
          </w:tcPr>
          <w:p w14:paraId="422B7DB0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Realización y aprobación de spot publicitario para radio, televisión y redes sociales.</w:t>
            </w:r>
          </w:p>
        </w:tc>
        <w:tc>
          <w:tcPr>
            <w:tcW w:w="1649" w:type="dxa"/>
          </w:tcPr>
          <w:p w14:paraId="19819FC8" w14:textId="0CE2C2A8" w:rsidR="007A2BEB" w:rsidRDefault="00FC282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27</w:t>
            </w:r>
            <w:r w:rsidR="007A2BE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de enero</w:t>
            </w:r>
          </w:p>
        </w:tc>
        <w:tc>
          <w:tcPr>
            <w:tcW w:w="1546" w:type="dxa"/>
          </w:tcPr>
          <w:p w14:paraId="1CDB832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2C42BA7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GPOR/FEVEX</w:t>
            </w:r>
          </w:p>
        </w:tc>
      </w:tr>
      <w:tr w:rsidR="007A2BEB" w14:paraId="63AFA97C" w14:textId="77777777" w:rsidTr="006F7FE3">
        <w:trPr>
          <w:trHeight w:val="1347"/>
        </w:trPr>
        <w:tc>
          <w:tcPr>
            <w:tcW w:w="512" w:type="dxa"/>
          </w:tcPr>
          <w:p w14:paraId="76E69D66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3</w:t>
            </w:r>
          </w:p>
        </w:tc>
        <w:tc>
          <w:tcPr>
            <w:tcW w:w="4536" w:type="dxa"/>
          </w:tcPr>
          <w:p w14:paraId="083156FB" w14:textId="4CBA9E19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Conferencia de </w:t>
            </w:r>
            <w:r w:rsidR="0064133C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P</w:t>
            </w: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rensa Nacional y Extranjera, </w:t>
            </w:r>
          </w:p>
          <w:p w14:paraId="67E297A6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</w:p>
        </w:tc>
        <w:tc>
          <w:tcPr>
            <w:tcW w:w="1649" w:type="dxa"/>
          </w:tcPr>
          <w:p w14:paraId="7AE0AB8B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5 de marzo</w:t>
            </w:r>
          </w:p>
          <w:p w14:paraId="1821F773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10:am</w:t>
            </w:r>
          </w:p>
        </w:tc>
        <w:tc>
          <w:tcPr>
            <w:tcW w:w="1546" w:type="dxa"/>
          </w:tcPr>
          <w:p w14:paraId="6A1EA54E" w14:textId="3DEDE120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MINAG</w:t>
            </w:r>
            <w:r w:rsidR="001C7E43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1C7E43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GPOR/FEVEX</w:t>
            </w:r>
            <w:r w:rsidR="001C7E43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</w:t>
            </w:r>
          </w:p>
        </w:tc>
        <w:tc>
          <w:tcPr>
            <w:tcW w:w="1753" w:type="dxa"/>
          </w:tcPr>
          <w:p w14:paraId="34B899D2" w14:textId="03A23768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Funcionarios del MINAG, MINAL, AZCUBA, GPOR</w:t>
            </w:r>
            <w:r w:rsidR="006E3EFE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6E3EFE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  <w:p w14:paraId="28F1EA20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</w:p>
        </w:tc>
      </w:tr>
      <w:tr w:rsidR="007A2BEB" w14:paraId="701416C7" w14:textId="77777777" w:rsidTr="006F7FE3">
        <w:trPr>
          <w:trHeight w:val="658"/>
        </w:trPr>
        <w:tc>
          <w:tcPr>
            <w:tcW w:w="512" w:type="dxa"/>
          </w:tcPr>
          <w:p w14:paraId="6505EE69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4 </w:t>
            </w:r>
          </w:p>
        </w:tc>
        <w:tc>
          <w:tcPr>
            <w:tcW w:w="4536" w:type="dxa"/>
          </w:tcPr>
          <w:p w14:paraId="2F980F5B" w14:textId="38F114C1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Contratar con la ACN los MCC seleccionados   para la </w:t>
            </w:r>
            <w:r w:rsidR="00B4529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P</w:t>
            </w: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rensa Nacional </w:t>
            </w:r>
          </w:p>
        </w:tc>
        <w:tc>
          <w:tcPr>
            <w:tcW w:w="1649" w:type="dxa"/>
          </w:tcPr>
          <w:p w14:paraId="7791EE65" w14:textId="2FE8A65D" w:rsidR="007A2BEB" w:rsidRDefault="00220B20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30</w:t>
            </w:r>
            <w:r w:rsidR="007A2BE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de enero</w:t>
            </w:r>
          </w:p>
        </w:tc>
        <w:tc>
          <w:tcPr>
            <w:tcW w:w="1546" w:type="dxa"/>
          </w:tcPr>
          <w:p w14:paraId="34739ED0" w14:textId="3E2F42BC" w:rsidR="007A2BEB" w:rsidRDefault="00E73985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</w:t>
            </w:r>
            <w:r w:rsidR="007A2BE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  <w:r w:rsidR="00064747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064747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  <w:tc>
          <w:tcPr>
            <w:tcW w:w="1753" w:type="dxa"/>
          </w:tcPr>
          <w:p w14:paraId="52A070CC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70CB305A" w14:textId="77777777" w:rsidTr="006F7FE3">
        <w:trPr>
          <w:trHeight w:val="673"/>
        </w:trPr>
        <w:tc>
          <w:tcPr>
            <w:tcW w:w="512" w:type="dxa"/>
          </w:tcPr>
          <w:p w14:paraId="4DBAB3D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5</w:t>
            </w:r>
          </w:p>
        </w:tc>
        <w:tc>
          <w:tcPr>
            <w:tcW w:w="4536" w:type="dxa"/>
          </w:tcPr>
          <w:p w14:paraId="0E935B4A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Coordinar con el CPI la participación de la prensa Extranjera.</w:t>
            </w:r>
          </w:p>
        </w:tc>
        <w:tc>
          <w:tcPr>
            <w:tcW w:w="1649" w:type="dxa"/>
          </w:tcPr>
          <w:p w14:paraId="4621E13A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11 de febrero</w:t>
            </w:r>
          </w:p>
        </w:tc>
        <w:tc>
          <w:tcPr>
            <w:tcW w:w="1546" w:type="dxa"/>
          </w:tcPr>
          <w:p w14:paraId="41DCCB65" w14:textId="5F1CD596" w:rsidR="00BE4954" w:rsidRDefault="007A2BEB" w:rsidP="00BE4954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MINAG</w:t>
            </w:r>
            <w:r w:rsidR="00BE4954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BE4954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  <w:p w14:paraId="1CCA4284" w14:textId="4E73B409" w:rsidR="007A2BEB" w:rsidRDefault="00BE4954" w:rsidP="00BE4954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  <w:p w14:paraId="166690A1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</w:p>
        </w:tc>
        <w:tc>
          <w:tcPr>
            <w:tcW w:w="1753" w:type="dxa"/>
          </w:tcPr>
          <w:p w14:paraId="77C73FA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  <w:p w14:paraId="31E31C8E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76059AB2" w14:textId="77777777" w:rsidTr="006F7FE3">
        <w:trPr>
          <w:trHeight w:val="673"/>
        </w:trPr>
        <w:tc>
          <w:tcPr>
            <w:tcW w:w="512" w:type="dxa"/>
          </w:tcPr>
          <w:p w14:paraId="3E0AD273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6</w:t>
            </w:r>
          </w:p>
        </w:tc>
        <w:tc>
          <w:tcPr>
            <w:tcW w:w="4536" w:type="dxa"/>
          </w:tcPr>
          <w:p w14:paraId="40385307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Trabajo en redes sociales (cubrir todas las plataformas, frecuencia diaria)</w:t>
            </w:r>
          </w:p>
        </w:tc>
        <w:tc>
          <w:tcPr>
            <w:tcW w:w="1649" w:type="dxa"/>
          </w:tcPr>
          <w:p w14:paraId="4BD617CC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Del 20 enero al 27 marzo</w:t>
            </w:r>
          </w:p>
        </w:tc>
        <w:tc>
          <w:tcPr>
            <w:tcW w:w="1546" w:type="dxa"/>
          </w:tcPr>
          <w:p w14:paraId="6F5BC84B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MINAG</w:t>
            </w:r>
          </w:p>
        </w:tc>
        <w:tc>
          <w:tcPr>
            <w:tcW w:w="1753" w:type="dxa"/>
          </w:tcPr>
          <w:p w14:paraId="2F1FE79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OSDES  </w:t>
            </w:r>
          </w:p>
        </w:tc>
      </w:tr>
      <w:tr w:rsidR="007A2BEB" w14:paraId="41E4C259" w14:textId="77777777" w:rsidTr="006F7FE3">
        <w:trPr>
          <w:trHeight w:val="329"/>
        </w:trPr>
        <w:tc>
          <w:tcPr>
            <w:tcW w:w="512" w:type="dxa"/>
          </w:tcPr>
          <w:p w14:paraId="500C99F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7</w:t>
            </w:r>
          </w:p>
        </w:tc>
        <w:tc>
          <w:tcPr>
            <w:tcW w:w="4536" w:type="dxa"/>
          </w:tcPr>
          <w:p w14:paraId="0E7CA4E1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Habilitar internet (durante la Feria)</w:t>
            </w:r>
          </w:p>
        </w:tc>
        <w:tc>
          <w:tcPr>
            <w:tcW w:w="1649" w:type="dxa"/>
          </w:tcPr>
          <w:p w14:paraId="5ECE0C06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Durante la feria</w:t>
            </w:r>
          </w:p>
        </w:tc>
        <w:tc>
          <w:tcPr>
            <w:tcW w:w="1546" w:type="dxa"/>
          </w:tcPr>
          <w:p w14:paraId="21B03C8A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083019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010F455D" w14:textId="0AFB3543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  <w:r w:rsidR="004E7B84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,EICMA</w:t>
            </w:r>
          </w:p>
        </w:tc>
      </w:tr>
      <w:tr w:rsidR="007A2BEB" w14:paraId="754E4370" w14:textId="77777777" w:rsidTr="006F7FE3">
        <w:trPr>
          <w:trHeight w:val="1197"/>
        </w:trPr>
        <w:tc>
          <w:tcPr>
            <w:tcW w:w="512" w:type="dxa"/>
          </w:tcPr>
          <w:p w14:paraId="0000A7B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8</w:t>
            </w:r>
          </w:p>
        </w:tc>
        <w:tc>
          <w:tcPr>
            <w:tcW w:w="4536" w:type="dxa"/>
          </w:tcPr>
          <w:p w14:paraId="342E5B6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Contratar grupo realizador para las grabaciones y memorias de la feria, con la responsabilidad de insertar la información en la TV.</w:t>
            </w:r>
          </w:p>
          <w:p w14:paraId="7174CB3E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</w:p>
        </w:tc>
        <w:tc>
          <w:tcPr>
            <w:tcW w:w="1649" w:type="dxa"/>
          </w:tcPr>
          <w:p w14:paraId="28A5EED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2 de marzo</w:t>
            </w:r>
          </w:p>
        </w:tc>
        <w:tc>
          <w:tcPr>
            <w:tcW w:w="1546" w:type="dxa"/>
          </w:tcPr>
          <w:p w14:paraId="00C804AD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083019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1468032B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60DB4FA5" w14:textId="77777777" w:rsidTr="006F7FE3">
        <w:trPr>
          <w:trHeight w:val="673"/>
        </w:trPr>
        <w:tc>
          <w:tcPr>
            <w:tcW w:w="512" w:type="dxa"/>
          </w:tcPr>
          <w:p w14:paraId="567E1B95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9 </w:t>
            </w:r>
          </w:p>
        </w:tc>
        <w:tc>
          <w:tcPr>
            <w:tcW w:w="4536" w:type="dxa"/>
          </w:tcPr>
          <w:p w14:paraId="3EF4F6F9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Activar la radio base a tiempo completo durante el evento)</w:t>
            </w:r>
          </w:p>
        </w:tc>
        <w:tc>
          <w:tcPr>
            <w:tcW w:w="1649" w:type="dxa"/>
          </w:tcPr>
          <w:p w14:paraId="56B3921C" w14:textId="7A7F826E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Durante la feria</w:t>
            </w:r>
            <w:r w:rsidR="00B5170E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 </w:t>
            </w:r>
          </w:p>
        </w:tc>
        <w:tc>
          <w:tcPr>
            <w:tcW w:w="1546" w:type="dxa"/>
          </w:tcPr>
          <w:p w14:paraId="41F92C57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083019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0F26DC3A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7672A410" w14:textId="77777777" w:rsidTr="006F7FE3">
        <w:trPr>
          <w:trHeight w:val="658"/>
        </w:trPr>
        <w:tc>
          <w:tcPr>
            <w:tcW w:w="512" w:type="dxa"/>
          </w:tcPr>
          <w:p w14:paraId="588B5E15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10 </w:t>
            </w:r>
          </w:p>
        </w:tc>
        <w:tc>
          <w:tcPr>
            <w:tcW w:w="4536" w:type="dxa"/>
          </w:tcPr>
          <w:p w14:paraId="75A5301B" w14:textId="3F240C6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Divulgar en los </w:t>
            </w:r>
            <w:r w:rsidR="00CA074A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Si</w:t>
            </w: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tios Web del MINAG, GPOR y la FEVEX</w:t>
            </w:r>
          </w:p>
        </w:tc>
        <w:tc>
          <w:tcPr>
            <w:tcW w:w="1649" w:type="dxa"/>
          </w:tcPr>
          <w:p w14:paraId="5D336BE6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Febrero-Marzo</w:t>
            </w:r>
          </w:p>
        </w:tc>
        <w:tc>
          <w:tcPr>
            <w:tcW w:w="1546" w:type="dxa"/>
          </w:tcPr>
          <w:p w14:paraId="18BF4C92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MINAG, GPOR, FEVEX</w:t>
            </w:r>
          </w:p>
        </w:tc>
        <w:tc>
          <w:tcPr>
            <w:tcW w:w="1753" w:type="dxa"/>
          </w:tcPr>
          <w:p w14:paraId="7DE933BC" w14:textId="016707A9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1542F5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MINAG, GPOR, FEVEX</w:t>
            </w:r>
            <w:r w:rsidR="00DC430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, OSDE</w:t>
            </w:r>
          </w:p>
        </w:tc>
      </w:tr>
      <w:tr w:rsidR="007A2BEB" w14:paraId="74B5EA12" w14:textId="77777777" w:rsidTr="006F7FE3">
        <w:trPr>
          <w:trHeight w:val="673"/>
        </w:trPr>
        <w:tc>
          <w:tcPr>
            <w:tcW w:w="512" w:type="dxa"/>
          </w:tcPr>
          <w:p w14:paraId="270CE1E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lastRenderedPageBreak/>
              <w:t>11</w:t>
            </w:r>
          </w:p>
        </w:tc>
        <w:tc>
          <w:tcPr>
            <w:tcW w:w="4536" w:type="dxa"/>
          </w:tcPr>
          <w:p w14:paraId="3442A6D8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Participar en el programa Palmas y Cañas</w:t>
            </w:r>
          </w:p>
        </w:tc>
        <w:tc>
          <w:tcPr>
            <w:tcW w:w="1649" w:type="dxa"/>
          </w:tcPr>
          <w:p w14:paraId="7C077D17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Domingo 15 marzo</w:t>
            </w:r>
          </w:p>
        </w:tc>
        <w:tc>
          <w:tcPr>
            <w:tcW w:w="1546" w:type="dxa"/>
          </w:tcPr>
          <w:p w14:paraId="4656C647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083019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0A01736E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11214820" w14:textId="77777777" w:rsidTr="006F7FE3">
        <w:trPr>
          <w:trHeight w:val="1676"/>
        </w:trPr>
        <w:tc>
          <w:tcPr>
            <w:tcW w:w="512" w:type="dxa"/>
          </w:tcPr>
          <w:p w14:paraId="01E1ADB4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12</w:t>
            </w:r>
          </w:p>
        </w:tc>
        <w:tc>
          <w:tcPr>
            <w:tcW w:w="4536" w:type="dxa"/>
          </w:tcPr>
          <w:p w14:paraId="49D17AED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Participación en programas de alta audiencia de TV y Radio </w:t>
            </w:r>
          </w:p>
          <w:p w14:paraId="0465BA35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-Buenos Días</w:t>
            </w:r>
          </w:p>
          <w:p w14:paraId="4DA54125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-De tarde en casa</w:t>
            </w:r>
          </w:p>
          <w:p w14:paraId="57C103A1" w14:textId="73621FD9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-Haciendo </w:t>
            </w:r>
            <w:r w:rsidR="00560EF6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R</w:t>
            </w: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adio</w:t>
            </w:r>
          </w:p>
        </w:tc>
        <w:tc>
          <w:tcPr>
            <w:tcW w:w="1649" w:type="dxa"/>
          </w:tcPr>
          <w:p w14:paraId="22B51381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Una semana antes de la feria </w:t>
            </w:r>
          </w:p>
        </w:tc>
        <w:tc>
          <w:tcPr>
            <w:tcW w:w="1546" w:type="dxa"/>
          </w:tcPr>
          <w:p w14:paraId="17B9F171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 w:rsidRPr="00083019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</w:p>
        </w:tc>
        <w:tc>
          <w:tcPr>
            <w:tcW w:w="1753" w:type="dxa"/>
          </w:tcPr>
          <w:p w14:paraId="53702AA8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  <w:tr w:rsidR="007A2BEB" w14:paraId="2453D47B" w14:textId="77777777" w:rsidTr="006F7FE3">
        <w:trPr>
          <w:trHeight w:val="658"/>
        </w:trPr>
        <w:tc>
          <w:tcPr>
            <w:tcW w:w="512" w:type="dxa"/>
          </w:tcPr>
          <w:p w14:paraId="44D8A5FA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13</w:t>
            </w:r>
          </w:p>
        </w:tc>
        <w:tc>
          <w:tcPr>
            <w:tcW w:w="4536" w:type="dxa"/>
          </w:tcPr>
          <w:p w14:paraId="4664440F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Seleccionar el jurado para los diferentes premios otorgados, crear el premio de la creatividad</w:t>
            </w:r>
          </w:p>
        </w:tc>
        <w:tc>
          <w:tcPr>
            <w:tcW w:w="1649" w:type="dxa"/>
          </w:tcPr>
          <w:p w14:paraId="0F93BDEE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16 de marzo</w:t>
            </w:r>
          </w:p>
        </w:tc>
        <w:tc>
          <w:tcPr>
            <w:tcW w:w="1546" w:type="dxa"/>
          </w:tcPr>
          <w:p w14:paraId="31EA1C11" w14:textId="070B6BA0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GPOR</w:t>
            </w:r>
            <w:r w:rsidR="0031569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 xml:space="preserve">, </w:t>
            </w:r>
            <w:r w:rsidR="0031569B"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  <w:tc>
          <w:tcPr>
            <w:tcW w:w="1753" w:type="dxa"/>
          </w:tcPr>
          <w:p w14:paraId="7D439263" w14:textId="77777777" w:rsidR="007A2BEB" w:rsidRDefault="007A2BEB" w:rsidP="00521D00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US"/>
              </w:rPr>
              <w:t>FEVEX</w:t>
            </w:r>
          </w:p>
        </w:tc>
      </w:tr>
    </w:tbl>
    <w:p w14:paraId="3F0B378B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2C5EA690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4628BEB3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2428B172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482C22C7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603F0741" w14:textId="77777777" w:rsidR="007A2BEB" w:rsidRDefault="007A2BEB" w:rsidP="007A2BEB">
      <w:pPr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1EBBE0B3" w14:textId="77777777" w:rsidR="007A2BEB" w:rsidRPr="00770A2A" w:rsidRDefault="007A2BEB" w:rsidP="00770A2A">
      <w:pPr>
        <w:jc w:val="both"/>
        <w:rPr>
          <w:rFonts w:ascii="Arial" w:hAnsi="Arial" w:cs="Arial"/>
          <w:sz w:val="36"/>
          <w:szCs w:val="36"/>
          <w:lang w:val="es-ES"/>
        </w:rPr>
      </w:pPr>
    </w:p>
    <w:sectPr w:rsidR="007A2BEB" w:rsidRPr="00770A2A" w:rsidSect="00770A2A">
      <w:pgSz w:w="12240" w:h="15840"/>
      <w:pgMar w:top="1417" w:right="63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2E0C"/>
    <w:multiLevelType w:val="hybridMultilevel"/>
    <w:tmpl w:val="07ACB4A8"/>
    <w:lvl w:ilvl="0" w:tplc="7E8433B4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2A"/>
    <w:rsid w:val="00064747"/>
    <w:rsid w:val="001C7E43"/>
    <w:rsid w:val="00220B20"/>
    <w:rsid w:val="002F4C54"/>
    <w:rsid w:val="0031569B"/>
    <w:rsid w:val="00362BE0"/>
    <w:rsid w:val="004B3535"/>
    <w:rsid w:val="004E7B84"/>
    <w:rsid w:val="00560EF6"/>
    <w:rsid w:val="0064133C"/>
    <w:rsid w:val="006D2E79"/>
    <w:rsid w:val="006E3EFE"/>
    <w:rsid w:val="006F7FE3"/>
    <w:rsid w:val="0073433A"/>
    <w:rsid w:val="00770A2A"/>
    <w:rsid w:val="007A2BEB"/>
    <w:rsid w:val="00B4529B"/>
    <w:rsid w:val="00B5170E"/>
    <w:rsid w:val="00B53859"/>
    <w:rsid w:val="00BE4954"/>
    <w:rsid w:val="00C10D45"/>
    <w:rsid w:val="00C43999"/>
    <w:rsid w:val="00C478B2"/>
    <w:rsid w:val="00C50262"/>
    <w:rsid w:val="00CA074A"/>
    <w:rsid w:val="00DC430B"/>
    <w:rsid w:val="00DD0C1D"/>
    <w:rsid w:val="00DE021A"/>
    <w:rsid w:val="00E3397C"/>
    <w:rsid w:val="00E73985"/>
    <w:rsid w:val="00F14688"/>
    <w:rsid w:val="00FC282B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A962"/>
  <w15:chartTrackingRefBased/>
  <w15:docId w15:val="{F1CA0824-57CF-427E-AAE1-4790E7A6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Montero Mustelier</dc:creator>
  <cp:keywords/>
  <dc:description/>
  <cp:lastModifiedBy>Luis Montero Mustelier</cp:lastModifiedBy>
  <cp:revision>52</cp:revision>
  <dcterms:created xsi:type="dcterms:W3CDTF">2026-01-14T17:04:00Z</dcterms:created>
  <dcterms:modified xsi:type="dcterms:W3CDTF">2026-01-14T17:54:00Z</dcterms:modified>
</cp:coreProperties>
</file>